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5699E" w14:textId="02B76232" w:rsidR="00351CCC" w:rsidRPr="00D15E91" w:rsidRDefault="00532433" w:rsidP="00CC7BB0">
      <w:pPr>
        <w:rPr>
          <w:b/>
        </w:rPr>
      </w:pPr>
      <w:r>
        <w:rPr>
          <w:b/>
        </w:rPr>
        <w:t>Opinia członka Zespołu L</w:t>
      </w:r>
      <w:r w:rsidR="00D15E91" w:rsidRPr="00D15E91">
        <w:rPr>
          <w:b/>
        </w:rPr>
        <w:t xml:space="preserve">okalnej </w:t>
      </w:r>
      <w:r w:rsidR="00D15E91">
        <w:rPr>
          <w:b/>
        </w:rPr>
        <w:t>W</w:t>
      </w:r>
      <w:r w:rsidR="00D15E91" w:rsidRPr="00D15E91">
        <w:rPr>
          <w:b/>
        </w:rPr>
        <w:t>spółpracy</w:t>
      </w:r>
      <w:r>
        <w:rPr>
          <w:b/>
        </w:rPr>
        <w:t xml:space="preserve"> </w:t>
      </w:r>
      <w:r w:rsidR="00CC7BB0">
        <w:rPr>
          <w:b/>
        </w:rPr>
        <w:t>do</w:t>
      </w:r>
      <w:r>
        <w:rPr>
          <w:b/>
        </w:rPr>
        <w:t xml:space="preserve"> </w:t>
      </w:r>
      <w:r w:rsidR="00CC7BB0" w:rsidRPr="00CC7BB0">
        <w:rPr>
          <w:b/>
        </w:rPr>
        <w:t>projektu Planu Urządzenia Lasu</w:t>
      </w:r>
      <w:r w:rsidR="00CC7BB0">
        <w:rPr>
          <w:b/>
        </w:rPr>
        <w:t xml:space="preserve"> </w:t>
      </w:r>
      <w:r w:rsidR="00CC7BB0" w:rsidRPr="00CC7BB0">
        <w:rPr>
          <w:b/>
        </w:rPr>
        <w:t xml:space="preserve">dla Nadleśnictwa </w:t>
      </w:r>
      <w:r w:rsidR="007F0A6F">
        <w:rPr>
          <w:b/>
        </w:rPr>
        <w:t>Chojnów</w:t>
      </w:r>
      <w:r w:rsidR="00CC7BB0" w:rsidRPr="00CC7BB0">
        <w:rPr>
          <w:b/>
        </w:rPr>
        <w:t xml:space="preserve"> na lata 202</w:t>
      </w:r>
      <w:r w:rsidR="007F0A6F">
        <w:rPr>
          <w:b/>
        </w:rPr>
        <w:t>8</w:t>
      </w:r>
      <w:r w:rsidR="00CC7BB0" w:rsidRPr="00CC7BB0">
        <w:rPr>
          <w:b/>
        </w:rPr>
        <w:t>-203</w:t>
      </w:r>
      <w:r w:rsidR="007F0A6F">
        <w:rPr>
          <w:b/>
        </w:rPr>
        <w:t>7</w:t>
      </w:r>
    </w:p>
    <w:p w14:paraId="6BE1A03F" w14:textId="2372216B" w:rsidR="00D15E91" w:rsidRDefault="00D15E91">
      <w:pPr>
        <w:rPr>
          <w:b/>
        </w:rPr>
      </w:pPr>
      <w:r w:rsidRPr="00D15E91">
        <w:rPr>
          <w:b/>
        </w:rPr>
        <w:t>Imię</w:t>
      </w:r>
      <w:r w:rsidR="00800BB4">
        <w:rPr>
          <w:b/>
        </w:rPr>
        <w:t xml:space="preserve"> i Nazwisko Agnieszka Wawrzyniak Starostwo Powiatowe w Pruszkowie</w:t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3E3E21" w:rsidRPr="00D15E91" w14:paraId="6304A682" w14:textId="77777777" w:rsidTr="002F2903">
        <w:trPr>
          <w:trHeight w:val="702"/>
        </w:trPr>
        <w:tc>
          <w:tcPr>
            <w:tcW w:w="493" w:type="dxa"/>
            <w:vAlign w:val="center"/>
          </w:tcPr>
          <w:p w14:paraId="26E3CAD7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Lp.</w:t>
            </w:r>
          </w:p>
        </w:tc>
        <w:tc>
          <w:tcPr>
            <w:tcW w:w="1912" w:type="dxa"/>
            <w:vAlign w:val="center"/>
          </w:tcPr>
          <w:p w14:paraId="0BE95CF2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Opiniowane 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129F6FCB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09907F9A" w14:textId="77777777" w:rsidR="003E3E21" w:rsidRPr="00D15E91" w:rsidRDefault="003E3E21" w:rsidP="002F2903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077BDF4C" w14:textId="77777777" w:rsidR="003E3E21" w:rsidRPr="003E3E21" w:rsidRDefault="003E3E21" w:rsidP="002F2903">
            <w:pPr>
              <w:jc w:val="center"/>
              <w:rPr>
                <w:b/>
                <w:sz w:val="12"/>
                <w:szCs w:val="12"/>
              </w:rPr>
            </w:pPr>
          </w:p>
          <w:p w14:paraId="3632261D" w14:textId="77777777" w:rsidR="003E3E21" w:rsidRPr="00D15E91" w:rsidRDefault="003E3E21" w:rsidP="002F2903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67FCA9A2" w14:textId="16009324" w:rsidR="003E3E21" w:rsidRPr="00D15E91" w:rsidRDefault="003E3E21" w:rsidP="001B7031">
            <w:pPr>
              <w:jc w:val="center"/>
              <w:rPr>
                <w:b/>
              </w:rPr>
            </w:pPr>
            <w:r>
              <w:rPr>
                <w:b/>
              </w:rPr>
              <w:t>Opini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</w:t>
            </w:r>
            <w:r w:rsidRPr="00D15E91">
              <w:rPr>
                <w:b/>
              </w:rPr>
              <w:t>Uwag</w:t>
            </w:r>
            <w:r w:rsidR="001B7031">
              <w:rPr>
                <w:b/>
              </w:rPr>
              <w:t>a</w:t>
            </w:r>
            <w:r>
              <w:rPr>
                <w:b/>
              </w:rPr>
              <w:t>/Propozycj</w:t>
            </w:r>
            <w:r w:rsidR="001B7031">
              <w:rPr>
                <w:b/>
              </w:rPr>
              <w:t>a i jej ewentualne uzasadnienie</w:t>
            </w:r>
          </w:p>
        </w:tc>
      </w:tr>
      <w:tr w:rsidR="003E3E21" w14:paraId="66C81FD4" w14:textId="77777777" w:rsidTr="002F2903">
        <w:trPr>
          <w:trHeight w:val="1928"/>
        </w:trPr>
        <w:tc>
          <w:tcPr>
            <w:tcW w:w="493" w:type="dxa"/>
          </w:tcPr>
          <w:p w14:paraId="4474B054" w14:textId="77777777" w:rsidR="003E3E21" w:rsidRDefault="003E3E21" w:rsidP="002F2903">
            <w:r>
              <w:t>1.</w:t>
            </w:r>
          </w:p>
        </w:tc>
        <w:tc>
          <w:tcPr>
            <w:tcW w:w="1912" w:type="dxa"/>
          </w:tcPr>
          <w:p w14:paraId="4B9D5DF5" w14:textId="77777777" w:rsidR="003E3E21" w:rsidRDefault="003E3E21" w:rsidP="002F2903">
            <w:r>
              <w:t xml:space="preserve">Założenia do  </w:t>
            </w:r>
            <w:r w:rsidRPr="00946319">
              <w:t>Planu Urządzenia Lasu</w:t>
            </w:r>
          </w:p>
          <w:p w14:paraId="6F2A58DE" w14:textId="77777777" w:rsidR="003E3E21" w:rsidRDefault="003E3E21" w:rsidP="002F2903"/>
          <w:p w14:paraId="46A026D2" w14:textId="77777777" w:rsidR="003E3E21" w:rsidRDefault="003E3E21" w:rsidP="002F2903"/>
          <w:p w14:paraId="08FE2EF8" w14:textId="77777777" w:rsidR="003E3E21" w:rsidRDefault="003E3E21" w:rsidP="002F2903"/>
          <w:p w14:paraId="1A5C8A0E" w14:textId="77777777" w:rsidR="003E3E21" w:rsidRDefault="003E3E21" w:rsidP="002F2903"/>
          <w:p w14:paraId="6B290A22" w14:textId="77777777" w:rsidR="003E3E21" w:rsidRDefault="003E3E21" w:rsidP="002F2903"/>
          <w:p w14:paraId="2076AC65" w14:textId="77777777" w:rsidR="003E3E21" w:rsidRDefault="003E3E21" w:rsidP="002F2903"/>
          <w:p w14:paraId="127D6DD6" w14:textId="77777777" w:rsidR="003E3E21" w:rsidRDefault="003E3E21" w:rsidP="002F2903"/>
          <w:p w14:paraId="70EB5E4A" w14:textId="77777777" w:rsidR="003E3E21" w:rsidRDefault="003E3E21" w:rsidP="002F2903"/>
          <w:p w14:paraId="108D3BE4" w14:textId="77777777" w:rsidR="003E3E21" w:rsidRDefault="003E3E21" w:rsidP="002F2903"/>
          <w:p w14:paraId="153F48D0" w14:textId="77777777" w:rsidR="003E3E21" w:rsidRDefault="003E3E21" w:rsidP="002F2903"/>
        </w:tc>
        <w:tc>
          <w:tcPr>
            <w:tcW w:w="1985" w:type="dxa"/>
          </w:tcPr>
          <w:p w14:paraId="37D902C5" w14:textId="292F0F69" w:rsidR="003E3E21" w:rsidRDefault="00B72BF9" w:rsidP="002F2903">
            <w:r>
              <w:t>tak</w:t>
            </w:r>
          </w:p>
        </w:tc>
        <w:tc>
          <w:tcPr>
            <w:tcW w:w="10920" w:type="dxa"/>
          </w:tcPr>
          <w:p w14:paraId="197BA262" w14:textId="77777777" w:rsidR="00B72BF9" w:rsidRDefault="00B72BF9" w:rsidP="00B72B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</w:t>
            </w:r>
            <w:r w:rsidRPr="00C918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ako członek zespołu zgłaszam uwagi do Planu Urządzenia Lasu na lata 2028–2037, wskazując na potrzebę istotnej korekty podejścia do gospodarki leśnej, szczególnie w odniesieniu do lasów położonych w obszarach aglomeracyjnych oraz o niewielkiej powierzchni.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918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mojej ocenie plan w obecnym kształcie w zbyt dużym stopniu koncentruje się na funkcji produkcyjnej, niedostatecznie uwzględniając znaczenie funkcji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C918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rzyrodniczych i społecznych. Dotyczy to w szczególności lasów, które ze względu na swoje położenie i skalę są intensywnie wykorzystywane rekreacyjnie przez mieszkańców.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C918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związku z powyższym proponuję zwrócenie szczególnej uwagi na następujące elementy:</w:t>
            </w:r>
          </w:p>
          <w:p w14:paraId="371146E5" w14:textId="77777777" w:rsidR="00B72BF9" w:rsidRDefault="00B72BF9" w:rsidP="00B72B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1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rezygnację z rębni zupełnych</w:t>
            </w:r>
            <w:r w:rsidRPr="00C918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jako podstawowej metody gospodarowania, zwłaszcza w lasach o dużym znaczeniu społecznym i przyrodniczym,</w:t>
            </w:r>
          </w:p>
          <w:p w14:paraId="2CD988FF" w14:textId="77777777" w:rsidR="00B72BF9" w:rsidRDefault="00B72BF9" w:rsidP="00B72B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1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ograniczenie ogólnego poziomu pozyskania drewna</w:t>
            </w:r>
            <w:r w:rsidRPr="00C918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 celu lepszego dostosowania gospodarki leśnej do funkcji pozaprodukcyjnych,</w:t>
            </w:r>
          </w:p>
          <w:p w14:paraId="30697541" w14:textId="77777777" w:rsidR="00B72BF9" w:rsidRDefault="00B72BF9" w:rsidP="00B72B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1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zwiększenie zakresu nasadzeń oraz działań odnowieniowych</w:t>
            </w:r>
            <w:r w:rsidRPr="00C918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ze szczególnym uwzględnieniem gatunków liściastych i zwiększania różnorodności biologicznej,</w:t>
            </w:r>
          </w:p>
          <w:p w14:paraId="58C4178D" w14:textId="77777777" w:rsidR="00B72BF9" w:rsidRDefault="00B72BF9" w:rsidP="00B72B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1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uwzględnienie specyfiki lasów o niewielkiej powierzchni</w:t>
            </w:r>
            <w:r w:rsidRPr="00C918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które w praktyce pełnią przede wszystkim funkcje rekreacyjne i społeczne,</w:t>
            </w:r>
          </w:p>
          <w:p w14:paraId="75C86D5D" w14:textId="77777777" w:rsidR="00B72BF9" w:rsidRDefault="00B72BF9" w:rsidP="00B72BF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91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wzmocnienie funkcji przyrodniczej i ochronnej lasów</w:t>
            </w:r>
            <w:r w:rsidRPr="00C918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w tym działań na rzecz bioróżnorodności, retencji wód oraz odporności ekosystemów na zmiany klimatu, </w:t>
            </w:r>
          </w:p>
          <w:p w14:paraId="4E35E1F5" w14:textId="25186D44" w:rsidR="003E3E21" w:rsidRDefault="00B72BF9" w:rsidP="00B72BF9">
            <w:r w:rsidRPr="00C918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nadanie większego znaczenia funkcji społecznej</w:t>
            </w:r>
            <w:r w:rsidRPr="00C9184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w szczególności w lasach dostępnych dla mieszkańców i wykorzystywanych do wypoczynku. </w:t>
            </w:r>
          </w:p>
          <w:p w14:paraId="042A533E" w14:textId="77777777" w:rsidR="003E3E21" w:rsidRDefault="003E3E21" w:rsidP="002F2903"/>
        </w:tc>
      </w:tr>
      <w:tr w:rsidR="003E3E21" w14:paraId="7EF376CF" w14:textId="77777777" w:rsidTr="002F2903">
        <w:trPr>
          <w:trHeight w:val="1928"/>
        </w:trPr>
        <w:tc>
          <w:tcPr>
            <w:tcW w:w="493" w:type="dxa"/>
          </w:tcPr>
          <w:p w14:paraId="2679EB99" w14:textId="77777777" w:rsidR="003E3E21" w:rsidRDefault="003E3E21" w:rsidP="002F2903">
            <w:r>
              <w:t>2.</w:t>
            </w:r>
          </w:p>
        </w:tc>
        <w:tc>
          <w:tcPr>
            <w:tcW w:w="1912" w:type="dxa"/>
          </w:tcPr>
          <w:p w14:paraId="2E500F6B" w14:textId="77777777" w:rsidR="003E3E21" w:rsidRDefault="003E3E21" w:rsidP="002F2903">
            <w:r>
              <w:t xml:space="preserve">Lasy </w:t>
            </w:r>
            <w:r w:rsidRPr="00D15E91">
              <w:t>o</w:t>
            </w:r>
            <w:r>
              <w:t> </w:t>
            </w:r>
            <w:r w:rsidRPr="00D15E91">
              <w:t>szczególnym znaczeniu dla lokalnej społeczności</w:t>
            </w:r>
          </w:p>
          <w:p w14:paraId="506C569C" w14:textId="77777777" w:rsidR="003E3E21" w:rsidRDefault="003E3E21" w:rsidP="002F2903"/>
          <w:p w14:paraId="6743773C" w14:textId="77777777" w:rsidR="003E3E21" w:rsidRDefault="003E3E21" w:rsidP="002F2903"/>
          <w:p w14:paraId="22422D76" w14:textId="77777777" w:rsidR="003E3E21" w:rsidRDefault="003E3E21" w:rsidP="002F2903"/>
          <w:p w14:paraId="5FD6DA96" w14:textId="77777777" w:rsidR="003E3E21" w:rsidRDefault="003E3E21" w:rsidP="002F2903"/>
          <w:p w14:paraId="609248DF" w14:textId="77777777" w:rsidR="003E3E21" w:rsidRDefault="003E3E21" w:rsidP="002F2903"/>
          <w:p w14:paraId="67027A69" w14:textId="77777777" w:rsidR="003E3E21" w:rsidRDefault="003E3E21" w:rsidP="002F2903"/>
          <w:p w14:paraId="090700C4" w14:textId="022D9A75" w:rsidR="003E3E21" w:rsidRDefault="003E3E21" w:rsidP="002F2903"/>
        </w:tc>
        <w:tc>
          <w:tcPr>
            <w:tcW w:w="1985" w:type="dxa"/>
          </w:tcPr>
          <w:p w14:paraId="6CB52662" w14:textId="6E38354E" w:rsidR="003E3E21" w:rsidRDefault="001451FF" w:rsidP="002F2903">
            <w:r>
              <w:t>tak</w:t>
            </w:r>
          </w:p>
        </w:tc>
        <w:tc>
          <w:tcPr>
            <w:tcW w:w="10920" w:type="dxa"/>
          </w:tcPr>
          <w:p w14:paraId="08366A1A" w14:textId="75D0FAB4" w:rsidR="000927E7" w:rsidRPr="000927E7" w:rsidRDefault="000927E7" w:rsidP="000927E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927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Mając na uwadze znaczenie lasów w warunkach silnej presji urbanizacyjnej oraz zmian klimatycznych (m.in. susze, szkodniki, jemioła), szczególnie istotna jest ochrona i wzmacnianie odporności lasów o niewielkiej powierzchni, położonych w sąsiedztwie zabudowy i intensywnie użytkowanych rekreacyjnie.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</w:t>
            </w:r>
            <w:r w:rsidRPr="000927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ależy wyznaczyć strefy lasów o wiodącej funkcji społecznej, w których priorytetem będą funkcje społeczne, krajobrazowe i przyrodnicze, w tym retencja i przeciwdziałanie skutkom suszy.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0927E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strefach tych proponuje się ograniczenie pozyskania drewna, rezygnację z rębni zupełnych oraz prowadzenie działań odnowieniowych i przebudowy drzewostanów zwiększających ich odporność klimatyczną.</w:t>
            </w:r>
          </w:p>
          <w:p w14:paraId="7C8E6CDE" w14:textId="77777777" w:rsidR="003E3E21" w:rsidRDefault="003E3E21" w:rsidP="002F2903"/>
        </w:tc>
      </w:tr>
      <w:tr w:rsidR="001451FF" w14:paraId="7B703D21" w14:textId="77777777" w:rsidTr="002F2903">
        <w:trPr>
          <w:trHeight w:val="1928"/>
        </w:trPr>
        <w:tc>
          <w:tcPr>
            <w:tcW w:w="493" w:type="dxa"/>
          </w:tcPr>
          <w:p w14:paraId="32BCC8D7" w14:textId="6620F35F" w:rsidR="001451FF" w:rsidRDefault="001451FF" w:rsidP="002F2903">
            <w:r>
              <w:t>3.</w:t>
            </w:r>
          </w:p>
        </w:tc>
        <w:tc>
          <w:tcPr>
            <w:tcW w:w="1912" w:type="dxa"/>
          </w:tcPr>
          <w:p w14:paraId="4E7FFD8F" w14:textId="77777777" w:rsidR="001451FF" w:rsidRDefault="001451FF" w:rsidP="001451FF">
            <w:r>
              <w:t>P</w:t>
            </w:r>
            <w:r w:rsidRPr="00D15E91">
              <w:t>otrzeb</w:t>
            </w:r>
            <w:r>
              <w:t>y</w:t>
            </w:r>
            <w:r w:rsidRPr="00D15E91">
              <w:t xml:space="preserve"> w</w:t>
            </w:r>
            <w:r>
              <w:t> </w:t>
            </w:r>
            <w:r w:rsidRPr="00D15E91">
              <w:t>zakresie zagospodarowania turystycznego</w:t>
            </w:r>
            <w:r>
              <w:t xml:space="preserve"> lasów</w:t>
            </w:r>
          </w:p>
          <w:p w14:paraId="0F71A38C" w14:textId="77777777" w:rsidR="001451FF" w:rsidRDefault="001451FF" w:rsidP="002F2903"/>
        </w:tc>
        <w:tc>
          <w:tcPr>
            <w:tcW w:w="1985" w:type="dxa"/>
          </w:tcPr>
          <w:p w14:paraId="159BE843" w14:textId="0B7CC91E" w:rsidR="001451FF" w:rsidRDefault="001451FF" w:rsidP="002F2903">
            <w:r>
              <w:t>tak</w:t>
            </w:r>
          </w:p>
        </w:tc>
        <w:tc>
          <w:tcPr>
            <w:tcW w:w="10920" w:type="dxa"/>
          </w:tcPr>
          <w:p w14:paraId="524D2B41" w14:textId="6D9994D9" w:rsidR="00223A54" w:rsidRDefault="002F2B33" w:rsidP="00223A54">
            <w:pPr>
              <w:pStyle w:val="NormalnyWeb"/>
            </w:pPr>
            <w:r>
              <w:t>W zakresie zagospodarowania turystycznego lasów plan powinien w większym stopniu uwzględniać rosnącą presję rekreacyjną wynikającą z położenia lasów w obszarze metropolitalnym, w tym w szczególności Lasu Młochowskiego, który ze względu na częste użytkowanie sportowe i rekreacyjne wymaga szczególnego uwzględnienia.</w:t>
            </w:r>
            <w:r w:rsidR="00223A54">
              <w:t xml:space="preserve"> </w:t>
            </w:r>
            <w:r>
              <w:t xml:space="preserve"> </w:t>
            </w:r>
            <w:bookmarkStart w:id="0" w:name="_GoBack"/>
            <w:bookmarkEnd w:id="0"/>
          </w:p>
          <w:p w14:paraId="192A00DF" w14:textId="77777777" w:rsidR="001451FF" w:rsidRPr="000927E7" w:rsidRDefault="001451FF" w:rsidP="000927E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1514C2B" w14:textId="517A26E1" w:rsidR="003E3E21" w:rsidRPr="00D15E91" w:rsidRDefault="007F0A6F" w:rsidP="007F0A6F">
      <w:pPr>
        <w:tabs>
          <w:tab w:val="left" w:pos="13110"/>
        </w:tabs>
        <w:rPr>
          <w:b/>
        </w:rPr>
      </w:pPr>
      <w:r>
        <w:rPr>
          <w:b/>
        </w:rPr>
        <w:tab/>
      </w:r>
    </w:p>
    <w:tbl>
      <w:tblPr>
        <w:tblStyle w:val="Tabela-Siatka"/>
        <w:tblpPr w:leftFromText="141" w:rightFromText="141" w:vertAnchor="text" w:horzAnchor="margin" w:tblpY="-45"/>
        <w:tblW w:w="0" w:type="auto"/>
        <w:tblLook w:val="04A0" w:firstRow="1" w:lastRow="0" w:firstColumn="1" w:lastColumn="0" w:noHBand="0" w:noVBand="1"/>
      </w:tblPr>
      <w:tblGrid>
        <w:gridCol w:w="493"/>
        <w:gridCol w:w="1912"/>
        <w:gridCol w:w="1985"/>
        <w:gridCol w:w="10920"/>
      </w:tblGrid>
      <w:tr w:rsidR="0089780C" w:rsidRPr="00D15E91" w14:paraId="3502E874" w14:textId="77777777" w:rsidTr="00603CAD">
        <w:trPr>
          <w:trHeight w:val="702"/>
        </w:trPr>
        <w:tc>
          <w:tcPr>
            <w:tcW w:w="493" w:type="dxa"/>
            <w:vAlign w:val="center"/>
          </w:tcPr>
          <w:p w14:paraId="49CD8686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lastRenderedPageBreak/>
              <w:t>Lp.</w:t>
            </w:r>
          </w:p>
        </w:tc>
        <w:tc>
          <w:tcPr>
            <w:tcW w:w="1912" w:type="dxa"/>
            <w:vAlign w:val="center"/>
          </w:tcPr>
          <w:p w14:paraId="6CAEA369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 xml:space="preserve">Opiniowane </w:t>
            </w:r>
            <w:r w:rsidR="00946319">
              <w:rPr>
                <w:b/>
              </w:rPr>
              <w:t>z</w:t>
            </w:r>
            <w:r w:rsidRPr="00D15E91">
              <w:rPr>
                <w:b/>
              </w:rPr>
              <w:t>agadnieni</w:t>
            </w:r>
            <w:r>
              <w:rPr>
                <w:b/>
              </w:rPr>
              <w:t>e</w:t>
            </w:r>
          </w:p>
        </w:tc>
        <w:tc>
          <w:tcPr>
            <w:tcW w:w="1985" w:type="dxa"/>
            <w:vAlign w:val="center"/>
          </w:tcPr>
          <w:p w14:paraId="02BFE018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Zgłaszam uwagi do</w:t>
            </w:r>
            <w:r w:rsidRPr="00D15E91">
              <w:rPr>
                <w:b/>
              </w:rPr>
              <w:t xml:space="preserve"> przedstawionych</w:t>
            </w:r>
          </w:p>
          <w:p w14:paraId="1604B065" w14:textId="77777777" w:rsidR="0089780C" w:rsidRPr="00D15E91" w:rsidRDefault="0089780C" w:rsidP="00603CAD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Pr="00D15E91">
              <w:rPr>
                <w:b/>
              </w:rPr>
              <w:t>ateriałów</w:t>
            </w:r>
          </w:p>
          <w:p w14:paraId="4CEFC498" w14:textId="77777777" w:rsidR="0089780C" w:rsidRPr="003E3E21" w:rsidRDefault="0089780C" w:rsidP="00603CAD">
            <w:pPr>
              <w:jc w:val="center"/>
              <w:rPr>
                <w:b/>
                <w:sz w:val="12"/>
                <w:szCs w:val="12"/>
              </w:rPr>
            </w:pPr>
          </w:p>
          <w:p w14:paraId="2555EB04" w14:textId="77777777" w:rsidR="0089780C" w:rsidRPr="00D15E91" w:rsidRDefault="0089780C" w:rsidP="00603CAD">
            <w:pPr>
              <w:jc w:val="center"/>
              <w:rPr>
                <w:b/>
              </w:rPr>
            </w:pPr>
            <w:r w:rsidRPr="00D15E91">
              <w:rPr>
                <w:b/>
              </w:rPr>
              <w:t>TAK/NIE</w:t>
            </w:r>
          </w:p>
        </w:tc>
        <w:tc>
          <w:tcPr>
            <w:tcW w:w="10920" w:type="dxa"/>
            <w:vAlign w:val="center"/>
          </w:tcPr>
          <w:p w14:paraId="7C4D1A9D" w14:textId="77A6C715" w:rsidR="0089780C" w:rsidRPr="00D15E91" w:rsidRDefault="001B7031" w:rsidP="00603CAD">
            <w:pPr>
              <w:jc w:val="center"/>
              <w:rPr>
                <w:b/>
              </w:rPr>
            </w:pPr>
            <w:r>
              <w:rPr>
                <w:b/>
              </w:rPr>
              <w:t>Opinia/</w:t>
            </w:r>
            <w:r w:rsidRPr="00D15E91">
              <w:rPr>
                <w:b/>
              </w:rPr>
              <w:t>Uwag</w:t>
            </w:r>
            <w:r>
              <w:rPr>
                <w:b/>
              </w:rPr>
              <w:t>a/Propozycja i jej ewentualne uzasadnienie</w:t>
            </w:r>
          </w:p>
        </w:tc>
      </w:tr>
      <w:tr w:rsidR="0089780C" w14:paraId="15A8BD3D" w14:textId="77777777" w:rsidTr="00603CAD">
        <w:trPr>
          <w:trHeight w:val="1928"/>
        </w:trPr>
        <w:tc>
          <w:tcPr>
            <w:tcW w:w="493" w:type="dxa"/>
          </w:tcPr>
          <w:p w14:paraId="34DF124F" w14:textId="77777777" w:rsidR="0089780C" w:rsidRDefault="0089780C" w:rsidP="00603CAD">
            <w:r>
              <w:t>3.</w:t>
            </w:r>
          </w:p>
        </w:tc>
        <w:tc>
          <w:tcPr>
            <w:tcW w:w="1912" w:type="dxa"/>
          </w:tcPr>
          <w:p w14:paraId="11F8110D" w14:textId="77777777" w:rsidR="0089780C" w:rsidRDefault="0089780C" w:rsidP="00603CAD">
            <w:r>
              <w:t>P</w:t>
            </w:r>
            <w:r w:rsidRPr="00D15E91">
              <w:t>otrzeb</w:t>
            </w:r>
            <w:r>
              <w:t>y</w:t>
            </w:r>
            <w:r w:rsidRPr="00D15E91">
              <w:t xml:space="preserve"> w</w:t>
            </w:r>
            <w:r w:rsidR="00946319">
              <w:t> </w:t>
            </w:r>
            <w:r w:rsidRPr="00D15E91">
              <w:t>zakresie zagospodarowania turystycznego</w:t>
            </w:r>
            <w:r w:rsidR="00946319">
              <w:t xml:space="preserve"> lasów</w:t>
            </w:r>
          </w:p>
          <w:p w14:paraId="0ED2755F" w14:textId="77777777" w:rsidR="003E3E21" w:rsidRDefault="003E3E21" w:rsidP="00603CAD"/>
          <w:p w14:paraId="418A71CA" w14:textId="77777777" w:rsidR="003E3E21" w:rsidRDefault="003E3E21" w:rsidP="00603CAD"/>
          <w:p w14:paraId="5B4E0ECF" w14:textId="77777777" w:rsidR="003E3E21" w:rsidRDefault="003E3E21" w:rsidP="00603CAD"/>
          <w:p w14:paraId="3FF0CFB8" w14:textId="77777777" w:rsidR="003E3E21" w:rsidRDefault="003E3E21" w:rsidP="00603CAD"/>
          <w:p w14:paraId="65D818D9" w14:textId="77777777" w:rsidR="003E3E21" w:rsidRDefault="003E3E21" w:rsidP="00603CAD"/>
          <w:p w14:paraId="238D6165" w14:textId="77777777" w:rsidR="003E3E21" w:rsidRDefault="003E3E21" w:rsidP="00603CAD"/>
          <w:p w14:paraId="407DDFB0" w14:textId="77777777" w:rsidR="003E3E21" w:rsidRDefault="003E3E21" w:rsidP="00603CAD"/>
          <w:p w14:paraId="3D5FFB12" w14:textId="77777777" w:rsidR="003E3E21" w:rsidRDefault="003E3E21" w:rsidP="00603CAD"/>
          <w:p w14:paraId="0F73B294" w14:textId="77777777" w:rsidR="003E3E21" w:rsidRDefault="003E3E21" w:rsidP="00603CAD"/>
          <w:p w14:paraId="7F79AEE8" w14:textId="77777777" w:rsidR="003E3E21" w:rsidRDefault="003E3E21" w:rsidP="00603CAD"/>
          <w:p w14:paraId="4F522713" w14:textId="77777777" w:rsidR="003E3E21" w:rsidRDefault="003E3E21" w:rsidP="00603CAD"/>
          <w:p w14:paraId="26B0F0AF" w14:textId="77777777" w:rsidR="003E3E21" w:rsidRDefault="003E3E21" w:rsidP="00603CAD"/>
          <w:p w14:paraId="6CCE337E" w14:textId="1A6819C2" w:rsidR="003E3E21" w:rsidRDefault="003E3E21" w:rsidP="00603CAD"/>
        </w:tc>
        <w:tc>
          <w:tcPr>
            <w:tcW w:w="1985" w:type="dxa"/>
          </w:tcPr>
          <w:p w14:paraId="3D9A5DF6" w14:textId="77777777" w:rsidR="0089780C" w:rsidRDefault="0089780C" w:rsidP="00603CAD"/>
        </w:tc>
        <w:tc>
          <w:tcPr>
            <w:tcW w:w="10920" w:type="dxa"/>
          </w:tcPr>
          <w:p w14:paraId="66138380" w14:textId="77777777" w:rsidR="0089780C" w:rsidRDefault="0089780C" w:rsidP="00603CAD"/>
        </w:tc>
      </w:tr>
      <w:tr w:rsidR="0089780C" w14:paraId="7AFFA437" w14:textId="77777777" w:rsidTr="00603CAD">
        <w:trPr>
          <w:trHeight w:val="1928"/>
        </w:trPr>
        <w:tc>
          <w:tcPr>
            <w:tcW w:w="493" w:type="dxa"/>
          </w:tcPr>
          <w:p w14:paraId="05708AAE" w14:textId="77777777" w:rsidR="0089780C" w:rsidRDefault="0089780C" w:rsidP="00603CAD">
            <w:r>
              <w:t>4.</w:t>
            </w:r>
          </w:p>
        </w:tc>
        <w:tc>
          <w:tcPr>
            <w:tcW w:w="1912" w:type="dxa"/>
          </w:tcPr>
          <w:p w14:paraId="55DFCAE4" w14:textId="77777777" w:rsidR="0089780C" w:rsidRDefault="0089780C" w:rsidP="00603CAD">
            <w:r>
              <w:t>Inne</w:t>
            </w:r>
          </w:p>
          <w:p w14:paraId="53C99BD7" w14:textId="75F95E8F" w:rsidR="003E3E21" w:rsidRDefault="003E3E21" w:rsidP="00603CAD"/>
          <w:p w14:paraId="7AAD8084" w14:textId="6D284FCC" w:rsidR="003E3E21" w:rsidRDefault="003E3E21" w:rsidP="00603CAD"/>
          <w:p w14:paraId="3E8A2B16" w14:textId="77777777" w:rsidR="003E3E21" w:rsidRDefault="003E3E21" w:rsidP="00603CAD"/>
          <w:p w14:paraId="7187ED4E" w14:textId="77777777" w:rsidR="003E3E21" w:rsidRDefault="003E3E21" w:rsidP="00603CAD"/>
          <w:p w14:paraId="6E97FD1E" w14:textId="77777777" w:rsidR="003E3E21" w:rsidRDefault="003E3E21" w:rsidP="00603CAD"/>
          <w:p w14:paraId="55CF3180" w14:textId="77777777" w:rsidR="003E3E21" w:rsidRDefault="003E3E21" w:rsidP="00603CAD"/>
          <w:p w14:paraId="1FA43B4D" w14:textId="77777777" w:rsidR="003E3E21" w:rsidRDefault="003E3E21" w:rsidP="00603CAD"/>
          <w:p w14:paraId="2BE84202" w14:textId="77777777" w:rsidR="003E3E21" w:rsidRDefault="003E3E21" w:rsidP="00603CAD"/>
          <w:p w14:paraId="0E30DF90" w14:textId="77777777" w:rsidR="003E3E21" w:rsidRDefault="003E3E21" w:rsidP="00603CAD"/>
          <w:p w14:paraId="2A331623" w14:textId="77777777" w:rsidR="003E3E21" w:rsidRDefault="003E3E21" w:rsidP="00603CAD"/>
          <w:p w14:paraId="6388184A" w14:textId="77777777" w:rsidR="003E3E21" w:rsidRDefault="003E3E21" w:rsidP="00603CAD"/>
          <w:p w14:paraId="0CED1AC1" w14:textId="77777777" w:rsidR="003E3E21" w:rsidRDefault="003E3E21" w:rsidP="00603CAD"/>
          <w:p w14:paraId="4984ED8F" w14:textId="4FA59B07" w:rsidR="003E3E21" w:rsidRDefault="003E3E21" w:rsidP="00603CAD"/>
        </w:tc>
        <w:tc>
          <w:tcPr>
            <w:tcW w:w="1985" w:type="dxa"/>
          </w:tcPr>
          <w:p w14:paraId="0B9A5135" w14:textId="77777777" w:rsidR="0089780C" w:rsidRDefault="0089780C" w:rsidP="00603CAD"/>
        </w:tc>
        <w:tc>
          <w:tcPr>
            <w:tcW w:w="10920" w:type="dxa"/>
          </w:tcPr>
          <w:p w14:paraId="3A2A11F5" w14:textId="77777777" w:rsidR="0089780C" w:rsidRDefault="0089780C" w:rsidP="00603CAD"/>
        </w:tc>
      </w:tr>
    </w:tbl>
    <w:p w14:paraId="3C4BC55F" w14:textId="77777777" w:rsidR="00D15E91" w:rsidRDefault="00D15E91" w:rsidP="00D15E91"/>
    <w:sectPr w:rsidR="00D15E91" w:rsidSect="00D15E91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ADFF0" w14:textId="77777777" w:rsidR="000978EC" w:rsidRDefault="000978EC" w:rsidP="00CC7BB0">
      <w:pPr>
        <w:spacing w:after="0" w:line="240" w:lineRule="auto"/>
      </w:pPr>
      <w:r>
        <w:separator/>
      </w:r>
    </w:p>
  </w:endnote>
  <w:endnote w:type="continuationSeparator" w:id="0">
    <w:p w14:paraId="1948E764" w14:textId="77777777" w:rsidR="000978EC" w:rsidRDefault="000978EC" w:rsidP="00CC7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34854" w14:textId="3C009A53" w:rsidR="00CC7BB0" w:rsidRDefault="002F2B33" w:rsidP="00946319">
    <w:pPr>
      <w:pStyle w:val="Stopka"/>
      <w:jc w:val="center"/>
    </w:pPr>
    <w:hyperlink r:id="rId1" w:history="1">
      <w:r w:rsidR="00CC7BB0" w:rsidRPr="00FB150F">
        <w:rPr>
          <w:rStyle w:val="Hipercze"/>
        </w:rPr>
        <w:t>www.warszawa.lasy.gov.pl</w:t>
      </w:r>
    </w:hyperlink>
    <w:r w:rsidR="00946319">
      <w:tab/>
    </w:r>
    <w:r w:rsidR="00946319">
      <w:tab/>
    </w:r>
    <w:r w:rsidR="00946319">
      <w:tab/>
    </w:r>
    <w:r w:rsidR="00946319">
      <w:tab/>
    </w:r>
    <w:r w:rsidR="00946319">
      <w:tab/>
    </w:r>
    <w:r w:rsidR="00CC7BB0">
      <w:tab/>
    </w:r>
    <w:r w:rsidR="00CC7BB0">
      <w:tab/>
    </w:r>
    <w:hyperlink r:id="rId2" w:history="1">
      <w:r w:rsidR="007F0A6F" w:rsidRPr="00513769">
        <w:rPr>
          <w:rStyle w:val="Hipercze"/>
          <w:lang w:eastAsia="pl-PL"/>
        </w:rPr>
        <w:t>zlw.chojnow@warszawa.lasy.gov.pl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268A2B" w14:textId="77777777" w:rsidR="000978EC" w:rsidRDefault="000978EC" w:rsidP="00CC7BB0">
      <w:pPr>
        <w:spacing w:after="0" w:line="240" w:lineRule="auto"/>
      </w:pPr>
      <w:r>
        <w:separator/>
      </w:r>
    </w:p>
  </w:footnote>
  <w:footnote w:type="continuationSeparator" w:id="0">
    <w:p w14:paraId="4F588EAD" w14:textId="77777777" w:rsidR="000978EC" w:rsidRDefault="000978EC" w:rsidP="00CC7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0F38"/>
    <w:multiLevelType w:val="multilevel"/>
    <w:tmpl w:val="1200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E91"/>
    <w:rsid w:val="000927E7"/>
    <w:rsid w:val="000978EC"/>
    <w:rsid w:val="000A319E"/>
    <w:rsid w:val="001451FF"/>
    <w:rsid w:val="00171557"/>
    <w:rsid w:val="001B7031"/>
    <w:rsid w:val="00223A54"/>
    <w:rsid w:val="002806A1"/>
    <w:rsid w:val="002F2B33"/>
    <w:rsid w:val="00351CCC"/>
    <w:rsid w:val="003868C2"/>
    <w:rsid w:val="003E3E21"/>
    <w:rsid w:val="00481984"/>
    <w:rsid w:val="00532433"/>
    <w:rsid w:val="00603CAD"/>
    <w:rsid w:val="0064228A"/>
    <w:rsid w:val="00730F3A"/>
    <w:rsid w:val="0074254F"/>
    <w:rsid w:val="007F0A6F"/>
    <w:rsid w:val="00800BB4"/>
    <w:rsid w:val="0089780C"/>
    <w:rsid w:val="00946319"/>
    <w:rsid w:val="00A02EC4"/>
    <w:rsid w:val="00A40559"/>
    <w:rsid w:val="00B72BF9"/>
    <w:rsid w:val="00C066AF"/>
    <w:rsid w:val="00CC29A1"/>
    <w:rsid w:val="00CC7BB0"/>
    <w:rsid w:val="00D15E91"/>
    <w:rsid w:val="00F77ED7"/>
    <w:rsid w:val="00FB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42A98"/>
  <w15:chartTrackingRefBased/>
  <w15:docId w15:val="{171742C4-ACE0-42C5-AD5E-8C23A50F7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5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B0"/>
  </w:style>
  <w:style w:type="paragraph" w:styleId="Stopka">
    <w:name w:val="footer"/>
    <w:basedOn w:val="Normalny"/>
    <w:link w:val="StopkaZnak"/>
    <w:uiPriority w:val="99"/>
    <w:unhideWhenUsed/>
    <w:rsid w:val="00CC7B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B0"/>
  </w:style>
  <w:style w:type="character" w:styleId="Hipercze">
    <w:name w:val="Hyperlink"/>
    <w:basedOn w:val="Domylnaczcionkaakapitu"/>
    <w:uiPriority w:val="99"/>
    <w:unhideWhenUsed/>
    <w:rsid w:val="00CC7BB0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F0A6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800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00B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4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lw.chojnow@warszawa.lasy.gov.pl" TargetMode="External"/><Relationship Id="rId1" Type="http://schemas.openxmlformats.org/officeDocument/2006/relationships/hyperlink" Target="http://www.warszawa.lasy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464</Words>
  <Characters>2789</Characters>
  <Application>Microsoft Office Word</Application>
  <DocSecurity>4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Okapiec</dc:creator>
  <cp:keywords/>
  <dc:description/>
  <cp:lastModifiedBy>Agnieszka Wawrzyniak</cp:lastModifiedBy>
  <cp:revision>2</cp:revision>
  <dcterms:created xsi:type="dcterms:W3CDTF">2026-04-14T09:52:00Z</dcterms:created>
  <dcterms:modified xsi:type="dcterms:W3CDTF">2026-04-14T09:52:00Z</dcterms:modified>
</cp:coreProperties>
</file>